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FD94" w14:textId="77777777" w:rsidR="00424A5A" w:rsidRPr="006949BF" w:rsidRDefault="00424A5A">
      <w:pPr>
        <w:rPr>
          <w:rFonts w:ascii="Tahoma" w:hAnsi="Tahoma" w:cs="Tahoma"/>
          <w:sz w:val="20"/>
          <w:szCs w:val="20"/>
        </w:rPr>
      </w:pPr>
    </w:p>
    <w:p w14:paraId="1C44D64F" w14:textId="77777777" w:rsidR="00424A5A" w:rsidRPr="006949BF" w:rsidRDefault="00424A5A">
      <w:pPr>
        <w:rPr>
          <w:rFonts w:ascii="Tahoma" w:hAnsi="Tahoma" w:cs="Tahoma"/>
          <w:sz w:val="20"/>
          <w:szCs w:val="20"/>
        </w:rPr>
      </w:pPr>
    </w:p>
    <w:p w14:paraId="17DE4960" w14:textId="77777777" w:rsidR="00424A5A" w:rsidRPr="006949BF" w:rsidRDefault="00424A5A" w:rsidP="00424A5A">
      <w:pPr>
        <w:rPr>
          <w:rFonts w:ascii="Tahoma" w:hAnsi="Tahoma" w:cs="Tahoma"/>
          <w:sz w:val="20"/>
          <w:szCs w:val="20"/>
        </w:rPr>
      </w:pPr>
    </w:p>
    <w:p w14:paraId="45B1B5F3" w14:textId="77777777" w:rsidR="00424A5A" w:rsidRPr="006949B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949BF" w14:paraId="63ECCADD" w14:textId="77777777">
        <w:tc>
          <w:tcPr>
            <w:tcW w:w="1080" w:type="dxa"/>
            <w:vAlign w:val="center"/>
          </w:tcPr>
          <w:p w14:paraId="4D9E0F75" w14:textId="77777777" w:rsidR="00424A5A" w:rsidRPr="006949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9B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3C3CFB9" w14:textId="77777777" w:rsidR="00424A5A" w:rsidRPr="006949BF" w:rsidRDefault="006949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49BF">
              <w:rPr>
                <w:rFonts w:ascii="Tahoma" w:hAnsi="Tahoma" w:cs="Tahoma"/>
                <w:color w:val="0000FF"/>
                <w:sz w:val="20"/>
                <w:szCs w:val="20"/>
              </w:rPr>
              <w:t>43001-27/2021-0</w:t>
            </w:r>
            <w:r w:rsidR="00D344E4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4A04CC57" w14:textId="77777777" w:rsidR="00424A5A" w:rsidRPr="006949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520012B" w14:textId="77777777" w:rsidR="00424A5A" w:rsidRPr="006949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9B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7D9A71D" w14:textId="77777777" w:rsidR="00424A5A" w:rsidRPr="006949BF" w:rsidRDefault="006949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49BF">
              <w:rPr>
                <w:rFonts w:ascii="Tahoma" w:hAnsi="Tahoma" w:cs="Tahoma"/>
                <w:color w:val="0000FF"/>
                <w:sz w:val="20"/>
                <w:szCs w:val="20"/>
              </w:rPr>
              <w:t>A-68/21 G</w:t>
            </w:r>
            <w:r w:rsidR="00424A5A" w:rsidRPr="006949B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949BF" w14:paraId="23AD408C" w14:textId="77777777">
        <w:tc>
          <w:tcPr>
            <w:tcW w:w="1080" w:type="dxa"/>
            <w:vAlign w:val="center"/>
          </w:tcPr>
          <w:p w14:paraId="0E2F7D7E" w14:textId="77777777" w:rsidR="00424A5A" w:rsidRPr="006949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9B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EEE1241" w14:textId="77777777" w:rsidR="00424A5A" w:rsidRPr="006949BF" w:rsidRDefault="001661D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60583C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6949BF" w:rsidRPr="006949B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1E3F2C65" w14:textId="77777777" w:rsidR="00424A5A" w:rsidRPr="006949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896DDEE" w14:textId="77777777" w:rsidR="00424A5A" w:rsidRPr="006949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9B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ECCD8FD" w14:textId="77777777" w:rsidR="00424A5A" w:rsidRPr="006949BF" w:rsidRDefault="006949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49BF">
              <w:rPr>
                <w:rFonts w:ascii="Tahoma" w:hAnsi="Tahoma" w:cs="Tahoma"/>
                <w:color w:val="0000FF"/>
                <w:sz w:val="20"/>
                <w:szCs w:val="20"/>
              </w:rPr>
              <w:t>2431-21-000208/0</w:t>
            </w:r>
          </w:p>
        </w:tc>
      </w:tr>
    </w:tbl>
    <w:p w14:paraId="4891FE25" w14:textId="77777777" w:rsidR="00424A5A" w:rsidRPr="006949B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3CFAFA1" w14:textId="77777777" w:rsidR="00424A5A" w:rsidRPr="006949BF" w:rsidRDefault="00424A5A">
      <w:pPr>
        <w:rPr>
          <w:rFonts w:ascii="Tahoma" w:hAnsi="Tahoma" w:cs="Tahoma"/>
          <w:sz w:val="20"/>
          <w:szCs w:val="20"/>
        </w:rPr>
      </w:pPr>
    </w:p>
    <w:p w14:paraId="71917353" w14:textId="77777777" w:rsidR="00556816" w:rsidRPr="006949BF" w:rsidRDefault="00556816">
      <w:pPr>
        <w:rPr>
          <w:rFonts w:ascii="Tahoma" w:hAnsi="Tahoma" w:cs="Tahoma"/>
          <w:sz w:val="20"/>
          <w:szCs w:val="20"/>
        </w:rPr>
      </w:pPr>
    </w:p>
    <w:p w14:paraId="74022E10" w14:textId="77777777" w:rsidR="00424A5A" w:rsidRPr="006949BF" w:rsidRDefault="00424A5A">
      <w:pPr>
        <w:rPr>
          <w:rFonts w:ascii="Tahoma" w:hAnsi="Tahoma" w:cs="Tahoma"/>
          <w:sz w:val="20"/>
          <w:szCs w:val="20"/>
        </w:rPr>
      </w:pPr>
    </w:p>
    <w:p w14:paraId="12ADFFD8" w14:textId="77777777" w:rsidR="00E813F4" w:rsidRPr="006949BF" w:rsidRDefault="00E813F4" w:rsidP="00E813F4">
      <w:pPr>
        <w:rPr>
          <w:rFonts w:ascii="Tahoma" w:hAnsi="Tahoma" w:cs="Tahoma"/>
          <w:sz w:val="20"/>
          <w:szCs w:val="20"/>
        </w:rPr>
      </w:pPr>
    </w:p>
    <w:p w14:paraId="383CC7D4" w14:textId="77777777" w:rsidR="00E813F4" w:rsidRPr="006949BF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949B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ECAD900" w14:textId="77777777" w:rsidR="00E813F4" w:rsidRPr="006949BF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949B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6F38555" w14:textId="77777777" w:rsidR="00E813F4" w:rsidRPr="006949BF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949BF" w14:paraId="44456741" w14:textId="77777777">
        <w:tc>
          <w:tcPr>
            <w:tcW w:w="9288" w:type="dxa"/>
          </w:tcPr>
          <w:p w14:paraId="174EC76D" w14:textId="77777777" w:rsidR="00E813F4" w:rsidRPr="006949BF" w:rsidRDefault="006949B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949BF">
              <w:rPr>
                <w:rFonts w:ascii="Tahoma" w:hAnsi="Tahoma" w:cs="Tahoma"/>
                <w:b/>
                <w:szCs w:val="20"/>
              </w:rPr>
              <w:t>Ureditev G2-112/1255 Prevalje - Ravne z umestitvijo kolesarske steze in hodnikov za pešce, od km 2+860 do km 4+400</w:t>
            </w:r>
          </w:p>
        </w:tc>
      </w:tr>
    </w:tbl>
    <w:p w14:paraId="35970D78" w14:textId="77777777" w:rsidR="00E813F4" w:rsidRPr="006949B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EEC7ACC" w14:textId="77777777" w:rsidR="00E813F4" w:rsidRPr="006949B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12FEBE1" w14:textId="77777777" w:rsidR="006949BF" w:rsidRPr="006949BF" w:rsidRDefault="006949BF" w:rsidP="006949B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949BF">
        <w:rPr>
          <w:rFonts w:ascii="Tahoma" w:hAnsi="Tahoma" w:cs="Tahoma"/>
          <w:b/>
          <w:color w:val="333333"/>
          <w:sz w:val="20"/>
          <w:szCs w:val="20"/>
          <w:lang w:eastAsia="sl-SI"/>
        </w:rPr>
        <w:t>JN001841/2021-B01 - A-68/21; datum objave: 26.03.2021</w:t>
      </w:r>
    </w:p>
    <w:p w14:paraId="3678F5AC" w14:textId="77777777" w:rsidR="00E813F4" w:rsidRPr="006949BF" w:rsidRDefault="001661DB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</w:t>
      </w:r>
      <w:r w:rsidR="0060583C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6949BF" w:rsidRPr="006949BF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D344E4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6949BF" w:rsidRPr="006949B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D344E4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</w:p>
    <w:p w14:paraId="5975A6A4" w14:textId="77777777" w:rsidR="00E813F4" w:rsidRPr="00D344E4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344E4">
        <w:rPr>
          <w:rFonts w:ascii="Tahoma" w:hAnsi="Tahoma" w:cs="Tahoma"/>
          <w:b/>
          <w:szCs w:val="20"/>
        </w:rPr>
        <w:t>Vprašanje:</w:t>
      </w:r>
    </w:p>
    <w:p w14:paraId="1186D5A5" w14:textId="77777777" w:rsidR="00E813F4" w:rsidRPr="00D344E4" w:rsidRDefault="00E813F4" w:rsidP="0060583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CBEDC47" w14:textId="77777777" w:rsidR="001661DB" w:rsidRPr="00D344E4" w:rsidRDefault="00D344E4" w:rsidP="0060583C">
      <w:pPr>
        <w:pStyle w:val="Telobesedila2"/>
        <w:jc w:val="left"/>
        <w:rPr>
          <w:rFonts w:ascii="Tahoma" w:hAnsi="Tahoma" w:cs="Tahoma"/>
          <w:b/>
          <w:szCs w:val="20"/>
        </w:rPr>
      </w:pPr>
      <w:r w:rsidRPr="00D344E4">
        <w:rPr>
          <w:rFonts w:ascii="Tahoma" w:hAnsi="Tahoma" w:cs="Tahoma"/>
          <w:color w:val="333333"/>
          <w:szCs w:val="20"/>
          <w:shd w:val="clear" w:color="auto" w:fill="FFFFFF"/>
        </w:rPr>
        <w:t xml:space="preserve">Naročnika prosimo, da umakne zahtevo po izobrazbi, kjer imate pogoj, da vodja gradnje mora imeti visokošolsko izobrazbo s področja gradbeništva najmanj na ravni prve stopnje (dipl. inž. grad.). Ali lahko vodja gradnje ima višje </w:t>
      </w:r>
      <w:proofErr w:type="spellStart"/>
      <w:r w:rsidRPr="00D344E4">
        <w:rPr>
          <w:rFonts w:ascii="Tahoma" w:hAnsi="Tahoma" w:cs="Tahoma"/>
          <w:color w:val="333333"/>
          <w:szCs w:val="20"/>
          <w:shd w:val="clear" w:color="auto" w:fill="FFFFFF"/>
        </w:rPr>
        <w:t>školsko</w:t>
      </w:r>
      <w:proofErr w:type="spellEnd"/>
      <w:r w:rsidRPr="00D344E4">
        <w:rPr>
          <w:rFonts w:ascii="Tahoma" w:hAnsi="Tahoma" w:cs="Tahoma"/>
          <w:color w:val="333333"/>
          <w:szCs w:val="20"/>
          <w:shd w:val="clear" w:color="auto" w:fill="FFFFFF"/>
        </w:rPr>
        <w:t xml:space="preserve"> izobrazbo (inž. grad).</w:t>
      </w:r>
      <w:r w:rsidRPr="00D344E4">
        <w:rPr>
          <w:rFonts w:ascii="Tahoma" w:hAnsi="Tahoma" w:cs="Tahoma"/>
          <w:color w:val="333333"/>
          <w:szCs w:val="20"/>
        </w:rPr>
        <w:br/>
      </w:r>
      <w:r w:rsidRPr="00D344E4">
        <w:rPr>
          <w:rFonts w:ascii="Tahoma" w:hAnsi="Tahoma" w:cs="Tahoma"/>
          <w:color w:val="333333"/>
          <w:szCs w:val="20"/>
        </w:rPr>
        <w:br/>
      </w:r>
      <w:r w:rsidRPr="00D344E4">
        <w:rPr>
          <w:rFonts w:ascii="Tahoma" w:hAnsi="Tahoma" w:cs="Tahoma"/>
          <w:color w:val="333333"/>
          <w:szCs w:val="20"/>
          <w:shd w:val="clear" w:color="auto" w:fill="FFFFFF"/>
        </w:rPr>
        <w:t>Lep pozdrav,</w:t>
      </w:r>
    </w:p>
    <w:p w14:paraId="4115789E" w14:textId="77777777" w:rsidR="00E41E6F" w:rsidRDefault="00E41E6F" w:rsidP="0060583C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FC123BB" w14:textId="77777777" w:rsidR="00D344E4" w:rsidRPr="00D344E4" w:rsidRDefault="00D344E4" w:rsidP="0060583C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F84B112" w14:textId="77777777" w:rsidR="00E813F4" w:rsidRPr="00D344E4" w:rsidRDefault="00E813F4" w:rsidP="0060583C">
      <w:pPr>
        <w:pStyle w:val="Telobesedila2"/>
        <w:jc w:val="left"/>
        <w:rPr>
          <w:rFonts w:ascii="Tahoma" w:hAnsi="Tahoma" w:cs="Tahoma"/>
          <w:b/>
          <w:szCs w:val="20"/>
        </w:rPr>
      </w:pPr>
      <w:r w:rsidRPr="00D344E4">
        <w:rPr>
          <w:rFonts w:ascii="Tahoma" w:hAnsi="Tahoma" w:cs="Tahoma"/>
          <w:b/>
          <w:szCs w:val="20"/>
        </w:rPr>
        <w:t>Odgovor:</w:t>
      </w:r>
    </w:p>
    <w:p w14:paraId="0089EE5D" w14:textId="02425E41" w:rsidR="00556816" w:rsidRDefault="00556816" w:rsidP="0060583C">
      <w:pPr>
        <w:rPr>
          <w:rFonts w:ascii="Tahoma" w:hAnsi="Tahoma" w:cs="Tahoma"/>
          <w:sz w:val="20"/>
          <w:szCs w:val="20"/>
        </w:rPr>
      </w:pPr>
    </w:p>
    <w:p w14:paraId="4726A686" w14:textId="74073290" w:rsidR="00CE106F" w:rsidRPr="00D344E4" w:rsidRDefault="00CE106F" w:rsidP="006058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Glede na zahtevnost projekta naročnik ne namerava spremeniti razpisnih pogojev.</w:t>
      </w:r>
    </w:p>
    <w:p w14:paraId="468A0BB3" w14:textId="77777777" w:rsidR="00DC3445" w:rsidRPr="00D344E4" w:rsidRDefault="00DC3445" w:rsidP="00DC3445">
      <w:pPr>
        <w:jc w:val="center"/>
        <w:rPr>
          <w:rFonts w:ascii="Tahoma" w:hAnsi="Tahoma" w:cs="Tahoma"/>
          <w:sz w:val="20"/>
          <w:szCs w:val="20"/>
        </w:rPr>
      </w:pPr>
    </w:p>
    <w:p w14:paraId="38EFA86C" w14:textId="77777777" w:rsidR="001661DB" w:rsidRPr="00D344E4" w:rsidRDefault="001661DB">
      <w:pPr>
        <w:jc w:val="center"/>
        <w:rPr>
          <w:rFonts w:ascii="Tahoma" w:hAnsi="Tahoma" w:cs="Tahoma"/>
          <w:sz w:val="20"/>
          <w:szCs w:val="20"/>
        </w:rPr>
      </w:pPr>
    </w:p>
    <w:sectPr w:rsidR="001661DB" w:rsidRPr="00D344E4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3976" w14:textId="77777777" w:rsidR="00BF15E9" w:rsidRDefault="00BF15E9">
      <w:r>
        <w:separator/>
      </w:r>
    </w:p>
  </w:endnote>
  <w:endnote w:type="continuationSeparator" w:id="0">
    <w:p w14:paraId="616ED849" w14:textId="77777777" w:rsidR="00BF15E9" w:rsidRDefault="00BF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A947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C03F6A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807B958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B5E59C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DA72E51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1A8990B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41E6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621A0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F19BB88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93C406D" w14:textId="77777777"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7A8E" w14:textId="77777777" w:rsidR="00E813F4" w:rsidRDefault="00E813F4" w:rsidP="002507C2">
    <w:pPr>
      <w:pStyle w:val="Noga"/>
      <w:ind w:firstLine="540"/>
    </w:pPr>
    <w:r>
      <w:t xml:space="preserve">  </w:t>
    </w:r>
    <w:r w:rsidR="006949BF" w:rsidRPr="00643501">
      <w:rPr>
        <w:noProof/>
        <w:lang w:eastAsia="sl-SI"/>
      </w:rPr>
      <w:drawing>
        <wp:inline distT="0" distB="0" distL="0" distR="0" wp14:anchorId="6EB0D935" wp14:editId="1189B72D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49BF" w:rsidRPr="00643501">
      <w:rPr>
        <w:noProof/>
        <w:lang w:eastAsia="sl-SI"/>
      </w:rPr>
      <w:drawing>
        <wp:inline distT="0" distB="0" distL="0" distR="0" wp14:anchorId="6B44E2A1" wp14:editId="4CB73DE9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49BF" w:rsidRPr="00CF74F9">
      <w:rPr>
        <w:noProof/>
        <w:lang w:eastAsia="sl-SI"/>
      </w:rPr>
      <w:drawing>
        <wp:inline distT="0" distB="0" distL="0" distR="0" wp14:anchorId="2CCF0490" wp14:editId="1CEED7E4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BC58901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A65A" w14:textId="77777777" w:rsidR="00BF15E9" w:rsidRDefault="00BF15E9">
      <w:r>
        <w:separator/>
      </w:r>
    </w:p>
  </w:footnote>
  <w:footnote w:type="continuationSeparator" w:id="0">
    <w:p w14:paraId="58FA6DF5" w14:textId="77777777" w:rsidR="00BF15E9" w:rsidRDefault="00BF1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8AD8" w14:textId="77777777" w:rsidR="00DB7CDA" w:rsidRDefault="006949B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62D4904" wp14:editId="5257003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C26331"/>
    <w:multiLevelType w:val="hybridMultilevel"/>
    <w:tmpl w:val="56546E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9BF"/>
    <w:rsid w:val="000646A9"/>
    <w:rsid w:val="001113A4"/>
    <w:rsid w:val="001661DB"/>
    <w:rsid w:val="001836BB"/>
    <w:rsid w:val="001D10B8"/>
    <w:rsid w:val="00216549"/>
    <w:rsid w:val="002507C2"/>
    <w:rsid w:val="00275811"/>
    <w:rsid w:val="00290458"/>
    <w:rsid w:val="00290551"/>
    <w:rsid w:val="003133A6"/>
    <w:rsid w:val="003560E2"/>
    <w:rsid w:val="003579C0"/>
    <w:rsid w:val="00363716"/>
    <w:rsid w:val="00367C86"/>
    <w:rsid w:val="003A7C95"/>
    <w:rsid w:val="003E0407"/>
    <w:rsid w:val="00424A5A"/>
    <w:rsid w:val="0044323F"/>
    <w:rsid w:val="004B34B5"/>
    <w:rsid w:val="005204C2"/>
    <w:rsid w:val="00556816"/>
    <w:rsid w:val="00557681"/>
    <w:rsid w:val="005D2E1B"/>
    <w:rsid w:val="0060583C"/>
    <w:rsid w:val="00621A06"/>
    <w:rsid w:val="00634B0D"/>
    <w:rsid w:val="00637BE6"/>
    <w:rsid w:val="006949BF"/>
    <w:rsid w:val="006C6430"/>
    <w:rsid w:val="00777726"/>
    <w:rsid w:val="007B1864"/>
    <w:rsid w:val="00932DC4"/>
    <w:rsid w:val="00935702"/>
    <w:rsid w:val="00947FF5"/>
    <w:rsid w:val="009A0C89"/>
    <w:rsid w:val="009B1FD9"/>
    <w:rsid w:val="00A05C73"/>
    <w:rsid w:val="00A17575"/>
    <w:rsid w:val="00A377AA"/>
    <w:rsid w:val="00AA5E59"/>
    <w:rsid w:val="00AD3747"/>
    <w:rsid w:val="00AF5E80"/>
    <w:rsid w:val="00B7371B"/>
    <w:rsid w:val="00BF15E9"/>
    <w:rsid w:val="00BF35F2"/>
    <w:rsid w:val="00C05800"/>
    <w:rsid w:val="00CE106F"/>
    <w:rsid w:val="00D344E4"/>
    <w:rsid w:val="00D525C6"/>
    <w:rsid w:val="00DB6E0D"/>
    <w:rsid w:val="00DB7CDA"/>
    <w:rsid w:val="00DC3445"/>
    <w:rsid w:val="00E41E6F"/>
    <w:rsid w:val="00E51016"/>
    <w:rsid w:val="00E66D5B"/>
    <w:rsid w:val="00E716B8"/>
    <w:rsid w:val="00E813F4"/>
    <w:rsid w:val="00EA1375"/>
    <w:rsid w:val="00EF4AD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53D79"/>
  <w15:chartTrackingRefBased/>
  <w15:docId w15:val="{5B390487-A867-40C8-859C-3376922E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6949B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6949BF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947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98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Uporabnik</cp:lastModifiedBy>
  <cp:revision>2</cp:revision>
  <cp:lastPrinted>2021-04-22T13:06:00Z</cp:lastPrinted>
  <dcterms:created xsi:type="dcterms:W3CDTF">2021-04-26T11:45:00Z</dcterms:created>
  <dcterms:modified xsi:type="dcterms:W3CDTF">2021-04-26T11:45:00Z</dcterms:modified>
</cp:coreProperties>
</file>